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5EC" w:rsidRPr="003D7D91" w:rsidRDefault="009445EC" w:rsidP="009445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>Волгоградская область</w:t>
      </w:r>
    </w:p>
    <w:p w:rsidR="009445EC" w:rsidRPr="003D7D91" w:rsidRDefault="009445EC" w:rsidP="009445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>Дубовский муниципальный район</w:t>
      </w:r>
    </w:p>
    <w:p w:rsidR="009445EC" w:rsidRPr="003D7D91" w:rsidRDefault="009445EC" w:rsidP="009445E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 xml:space="preserve">Совет депутатов Оленьевского сельского  поселения  </w:t>
      </w:r>
    </w:p>
    <w:p w:rsidR="009445EC" w:rsidRPr="003D7D91" w:rsidRDefault="009445EC" w:rsidP="009445E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D7D91">
        <w:rPr>
          <w:rFonts w:ascii="Times New Roman" w:hAnsi="Times New Roman" w:cs="Times New Roman"/>
          <w:b w:val="0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A9E87" wp14:editId="72207EC7">
                <wp:simplePos x="0" y="0"/>
                <wp:positionH relativeFrom="column">
                  <wp:posOffset>-457200</wp:posOffset>
                </wp:positionH>
                <wp:positionV relativeFrom="paragraph">
                  <wp:posOffset>122555</wp:posOffset>
                </wp:positionV>
                <wp:extent cx="6743700" cy="0"/>
                <wp:effectExtent l="14605" t="22225" r="23495" b="1587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9.65pt" to="49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" strokeweight="2.25pt"/>
            </w:pict>
          </mc:Fallback>
        </mc:AlternateContent>
      </w:r>
    </w:p>
    <w:p w:rsidR="009445EC" w:rsidRPr="003D7D91" w:rsidRDefault="009445EC" w:rsidP="009445E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445EC" w:rsidRPr="003D7D91" w:rsidRDefault="009445EC" w:rsidP="009445E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РЕШЕНИЕ</w:t>
      </w:r>
    </w:p>
    <w:p w:rsidR="009445EC" w:rsidRPr="003D7D91" w:rsidRDefault="009445EC" w:rsidP="009445EC">
      <w:pPr>
        <w:pStyle w:val="ConsNormal"/>
        <w:ind w:hanging="720"/>
        <w:rPr>
          <w:rFonts w:ascii="Times New Roman" w:hAnsi="Times New Roman" w:cs="Times New Roman"/>
          <w:b/>
          <w:sz w:val="28"/>
          <w:szCs w:val="28"/>
        </w:rPr>
      </w:pPr>
    </w:p>
    <w:p w:rsidR="009445EC" w:rsidRPr="003D7D91" w:rsidRDefault="009445EC" w:rsidP="009445EC">
      <w:pPr>
        <w:pStyle w:val="ConsNormal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 xml:space="preserve">от  20 июня 2014 г  № 11/19         </w:t>
      </w:r>
    </w:p>
    <w:p w:rsidR="009445EC" w:rsidRPr="003D7D91" w:rsidRDefault="009445EC" w:rsidP="009445EC">
      <w:pPr>
        <w:spacing w:before="100" w:beforeAutospacing="1" w:after="100" w:afterAutospacing="1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>" Об утверждении Положения об организации учета и ведении реестра муниципальной собственности</w:t>
      </w:r>
      <w:r w:rsidRPr="003D7D91">
        <w:rPr>
          <w:rFonts w:ascii="Times New Roman" w:hAnsi="Times New Roman" w:cs="Times New Roman"/>
          <w:b/>
          <w:bCs/>
          <w:sz w:val="28"/>
          <w:szCs w:val="28"/>
        </w:rPr>
        <w:t xml:space="preserve"> Оленьевского сельского поселения</w:t>
      </w:r>
      <w:r w:rsidRPr="003D7D91">
        <w:rPr>
          <w:rFonts w:ascii="Times New Roman" w:hAnsi="Times New Roman" w:cs="Times New Roman"/>
          <w:b/>
          <w:sz w:val="28"/>
          <w:szCs w:val="28"/>
        </w:rPr>
        <w:t>"</w:t>
      </w:r>
    </w:p>
    <w:p w:rsidR="009445EC" w:rsidRPr="003D7D91" w:rsidRDefault="009445EC" w:rsidP="009445EC">
      <w:pPr>
        <w:pStyle w:val="consplustitle"/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3D7D91">
        <w:rPr>
          <w:bCs/>
          <w:sz w:val="28"/>
          <w:szCs w:val="28"/>
        </w:rPr>
        <w:t>В целях совершенствования процедуры формирования полной и достоверной информации, необходимой органам местного самоуправления Оленьевского сельского поселения   при осуществлении ими полномочий по управлению и распоряжению муниципальной собственностью, в соответствии со статьей 51 ч.5 Федерального закона от 06.10.2003 №131-ФЗ "Об общих принципах организации местного самоуправления в Российской Федерации", Приказом Министерства экономического развития РФ от 30.08.2011 г. №424 «Об утверждении порядка ведения</w:t>
      </w:r>
      <w:proofErr w:type="gramEnd"/>
      <w:r w:rsidRPr="003D7D91">
        <w:rPr>
          <w:bCs/>
          <w:sz w:val="28"/>
          <w:szCs w:val="28"/>
        </w:rPr>
        <w:t xml:space="preserve"> органами местного самоуправления реестров муниципального имущества», Совет депутатов Оленьевского сельского поселения </w:t>
      </w:r>
    </w:p>
    <w:p w:rsidR="009445EC" w:rsidRPr="003D7D91" w:rsidRDefault="009445EC" w:rsidP="009445EC">
      <w:pPr>
        <w:spacing w:before="100" w:beforeAutospacing="1" w:after="100" w:afterAutospacing="1"/>
        <w:ind w:right="19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>РЕШИЛ:</w:t>
      </w:r>
      <w:r w:rsidRPr="003D7D9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445EC" w:rsidRPr="003D7D91" w:rsidRDefault="009445EC" w:rsidP="009445EC">
      <w:pPr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1. Утвердить Положение об организации учета и ведении реестра муниципальной собственности</w:t>
      </w:r>
      <w:r w:rsidRPr="003D7D91">
        <w:rPr>
          <w:rFonts w:ascii="Times New Roman" w:hAnsi="Times New Roman" w:cs="Times New Roman"/>
          <w:bCs/>
          <w:sz w:val="28"/>
          <w:szCs w:val="28"/>
        </w:rPr>
        <w:t xml:space="preserve"> Оленьевского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3D7D91">
        <w:rPr>
          <w:rFonts w:ascii="Times New Roman" w:hAnsi="Times New Roman" w:cs="Times New Roman"/>
          <w:sz w:val="28"/>
          <w:szCs w:val="28"/>
        </w:rPr>
        <w:t>.</w:t>
      </w:r>
    </w:p>
    <w:p w:rsidR="009445EC" w:rsidRPr="003D7D91" w:rsidRDefault="009445EC" w:rsidP="009445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 xml:space="preserve">2. Опубликовать данное решение Совета депутатов с </w:t>
      </w:r>
      <w:hyperlink w:anchor="Par31" w:tooltip="Ссылка на текущий документ" w:history="1">
        <w:r w:rsidRPr="003D7D91">
          <w:rPr>
            <w:rFonts w:ascii="Times New Roman" w:hAnsi="Times New Roman" w:cs="Times New Roman"/>
            <w:sz w:val="28"/>
            <w:szCs w:val="28"/>
          </w:rPr>
          <w:t>приложением</w:t>
        </w:r>
      </w:hyperlink>
      <w:r w:rsidRPr="003D7D91">
        <w:rPr>
          <w:rFonts w:ascii="Times New Roman" w:hAnsi="Times New Roman" w:cs="Times New Roman"/>
          <w:sz w:val="28"/>
          <w:szCs w:val="28"/>
        </w:rPr>
        <w:t xml:space="preserve"> в бюллетене.</w:t>
      </w:r>
    </w:p>
    <w:p w:rsidR="009445EC" w:rsidRPr="003D7D91" w:rsidRDefault="009445EC" w:rsidP="009445EC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 xml:space="preserve">       3. </w:t>
      </w:r>
      <w:proofErr w:type="gramStart"/>
      <w:r w:rsidRPr="003D7D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D7D91">
        <w:rPr>
          <w:rFonts w:ascii="Times New Roman" w:hAnsi="Times New Roman" w:cs="Times New Roman"/>
          <w:sz w:val="28"/>
          <w:szCs w:val="28"/>
        </w:rPr>
        <w:t xml:space="preserve"> выполнением данного решения возложить на главу Оленьевского сельского поселения.</w:t>
      </w:r>
    </w:p>
    <w:p w:rsidR="009445EC" w:rsidRPr="003D7D91" w:rsidRDefault="009445EC" w:rsidP="009445EC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</w:p>
    <w:p w:rsidR="009445EC" w:rsidRPr="003D7D91" w:rsidRDefault="009445EC" w:rsidP="009445EC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</w:p>
    <w:p w:rsidR="009445EC" w:rsidRPr="003D7D91" w:rsidRDefault="009445EC" w:rsidP="009445E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9445EC" w:rsidRPr="003D7D91" w:rsidRDefault="009445EC" w:rsidP="009445E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 xml:space="preserve">Оленьевского </w:t>
      </w:r>
    </w:p>
    <w:p w:rsidR="009445EC" w:rsidRPr="003D7D91" w:rsidRDefault="009445EC" w:rsidP="009445E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>сельского поселения:                                                       -  Н.Е. Новикова</w:t>
      </w:r>
    </w:p>
    <w:p w:rsidR="009445EC" w:rsidRPr="003D7D91" w:rsidRDefault="009445EC" w:rsidP="009445E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445EC" w:rsidRPr="003D7D91" w:rsidRDefault="009445EC" w:rsidP="009445E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445EC" w:rsidRPr="003D7D91" w:rsidRDefault="009445EC" w:rsidP="009445E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 xml:space="preserve">Глава Оленьевского </w:t>
      </w:r>
    </w:p>
    <w:p w:rsidR="009445EC" w:rsidRPr="003D7D91" w:rsidRDefault="009445EC" w:rsidP="009445EC">
      <w:pPr>
        <w:pStyle w:val="ConsNormal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proofErr w:type="gramStart"/>
      <w:r w:rsidRPr="003D7D91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3D7D9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-   А.П. Сучков        </w:t>
      </w:r>
    </w:p>
    <w:p w:rsidR="009445EC" w:rsidRPr="003D7D91" w:rsidRDefault="009445EC" w:rsidP="009445EC">
      <w:pPr>
        <w:pStyle w:val="consplusnormal0"/>
        <w:tabs>
          <w:tab w:val="left" w:pos="7938"/>
        </w:tabs>
        <w:spacing w:before="0" w:beforeAutospacing="0" w:after="0" w:afterAutospacing="0"/>
        <w:ind w:left="8222"/>
        <w:jc w:val="right"/>
        <w:rPr>
          <w:sz w:val="28"/>
          <w:szCs w:val="28"/>
        </w:rPr>
      </w:pPr>
      <w:r w:rsidRPr="003D7D9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Приложение  </w:t>
      </w:r>
    </w:p>
    <w:p w:rsidR="009445EC" w:rsidRPr="003D7D91" w:rsidRDefault="009445EC" w:rsidP="009445EC">
      <w:pPr>
        <w:pStyle w:val="consplusnormal0"/>
        <w:spacing w:before="0" w:beforeAutospacing="0" w:after="0" w:afterAutospacing="0"/>
        <w:ind w:left="4956"/>
        <w:jc w:val="right"/>
        <w:rPr>
          <w:sz w:val="28"/>
          <w:szCs w:val="28"/>
        </w:rPr>
      </w:pPr>
      <w:r w:rsidRPr="003D7D91">
        <w:rPr>
          <w:sz w:val="28"/>
          <w:szCs w:val="28"/>
        </w:rPr>
        <w:t>к Решению Совета депутатов</w:t>
      </w:r>
    </w:p>
    <w:p w:rsidR="009445EC" w:rsidRPr="003D7D91" w:rsidRDefault="009445EC" w:rsidP="009445EC">
      <w:pPr>
        <w:pStyle w:val="consplusnormal0"/>
        <w:spacing w:before="0" w:beforeAutospacing="0" w:after="0" w:afterAutospacing="0"/>
        <w:ind w:left="4956"/>
        <w:jc w:val="right"/>
        <w:rPr>
          <w:sz w:val="28"/>
          <w:szCs w:val="28"/>
        </w:rPr>
      </w:pPr>
      <w:r w:rsidRPr="003D7D91">
        <w:rPr>
          <w:sz w:val="28"/>
          <w:szCs w:val="28"/>
        </w:rPr>
        <w:lastRenderedPageBreak/>
        <w:t>Оленьевского сельского поселения</w:t>
      </w:r>
    </w:p>
    <w:p w:rsidR="009445EC" w:rsidRPr="003D7D91" w:rsidRDefault="009445EC" w:rsidP="009445EC">
      <w:pPr>
        <w:pStyle w:val="consplusnormal0"/>
        <w:spacing w:before="0" w:beforeAutospacing="0" w:after="0" w:afterAutospacing="0"/>
        <w:ind w:left="4956"/>
        <w:jc w:val="right"/>
        <w:rPr>
          <w:sz w:val="28"/>
          <w:szCs w:val="28"/>
        </w:rPr>
      </w:pPr>
      <w:r w:rsidRPr="003D7D91">
        <w:rPr>
          <w:sz w:val="28"/>
          <w:szCs w:val="28"/>
        </w:rPr>
        <w:t xml:space="preserve"> от </w:t>
      </w:r>
      <w:r>
        <w:rPr>
          <w:sz w:val="28"/>
          <w:szCs w:val="28"/>
        </w:rPr>
        <w:t>20 июня 2014 н № 11/19</w:t>
      </w:r>
    </w:p>
    <w:p w:rsidR="009445EC" w:rsidRPr="003D7D91" w:rsidRDefault="009445EC" w:rsidP="009445EC">
      <w:pPr>
        <w:pStyle w:val="consplusnormal0"/>
        <w:jc w:val="center"/>
        <w:rPr>
          <w:sz w:val="28"/>
          <w:szCs w:val="28"/>
        </w:rPr>
      </w:pPr>
      <w:r w:rsidRPr="003D7D91">
        <w:rPr>
          <w:sz w:val="28"/>
          <w:szCs w:val="28"/>
        </w:rPr>
        <w:t> </w:t>
      </w:r>
    </w:p>
    <w:p w:rsidR="009445EC" w:rsidRPr="003D7D91" w:rsidRDefault="009445EC" w:rsidP="009445EC">
      <w:pPr>
        <w:pStyle w:val="consplusnormal0"/>
        <w:jc w:val="center"/>
        <w:rPr>
          <w:sz w:val="28"/>
          <w:szCs w:val="28"/>
        </w:rPr>
      </w:pPr>
      <w:r w:rsidRPr="003D7D91">
        <w:rPr>
          <w:sz w:val="28"/>
          <w:szCs w:val="28"/>
        </w:rPr>
        <w:t> </w:t>
      </w:r>
    </w:p>
    <w:p w:rsidR="009445EC" w:rsidRPr="003D7D91" w:rsidRDefault="009445EC" w:rsidP="009445EC">
      <w:pPr>
        <w:pStyle w:val="consplusnormal0"/>
        <w:spacing w:before="0" w:beforeAutospacing="0" w:after="0" w:afterAutospacing="0"/>
        <w:jc w:val="center"/>
        <w:rPr>
          <w:sz w:val="28"/>
          <w:szCs w:val="28"/>
        </w:rPr>
      </w:pPr>
      <w:r w:rsidRPr="003D7D91">
        <w:rPr>
          <w:b/>
          <w:sz w:val="28"/>
          <w:szCs w:val="28"/>
        </w:rPr>
        <w:t>ПОЛОЖЕНИЕ</w:t>
      </w:r>
    </w:p>
    <w:p w:rsidR="009445EC" w:rsidRPr="003D7D91" w:rsidRDefault="009445EC" w:rsidP="009445EC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>об организации учета и ведении реестра муниципальной собственности</w:t>
      </w:r>
      <w:r w:rsidRPr="003D7D91">
        <w:rPr>
          <w:rFonts w:ascii="Times New Roman" w:hAnsi="Times New Roman" w:cs="Times New Roman"/>
          <w:b/>
          <w:bCs/>
          <w:sz w:val="28"/>
          <w:szCs w:val="28"/>
        </w:rPr>
        <w:t xml:space="preserve"> Оленьевского сельского поселения </w:t>
      </w:r>
    </w:p>
    <w:p w:rsidR="009445EC" w:rsidRPr="003D7D91" w:rsidRDefault="009445EC" w:rsidP="009445EC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>Статья 1. Общие положения и основные понятия</w:t>
      </w:r>
      <w:r w:rsidRPr="003D7D91">
        <w:rPr>
          <w:rFonts w:ascii="Times New Roman" w:hAnsi="Times New Roman" w:cs="Times New Roman"/>
          <w:sz w:val="28"/>
          <w:szCs w:val="28"/>
        </w:rPr>
        <w:t> </w:t>
      </w:r>
    </w:p>
    <w:p w:rsidR="009445EC" w:rsidRPr="003D7D91" w:rsidRDefault="009445EC" w:rsidP="009445EC">
      <w:pPr>
        <w:pStyle w:val="a3"/>
        <w:autoSpaceDE w:val="0"/>
        <w:autoSpaceDN w:val="0"/>
        <w:adjustRightInd w:val="0"/>
        <w:spacing w:before="0" w:beforeAutospacing="0" w:after="0" w:afterAutospacing="0"/>
        <w:ind w:firstLine="567"/>
        <w:contextualSpacing/>
        <w:jc w:val="both"/>
        <w:outlineLvl w:val="1"/>
        <w:rPr>
          <w:sz w:val="28"/>
          <w:szCs w:val="28"/>
        </w:rPr>
      </w:pPr>
      <w:r w:rsidRPr="003D7D91">
        <w:rPr>
          <w:rFonts w:eastAsia="Arial"/>
          <w:b/>
          <w:sz w:val="28"/>
          <w:szCs w:val="28"/>
        </w:rPr>
        <w:t>1.1. </w:t>
      </w:r>
      <w:r w:rsidRPr="003D7D91">
        <w:rPr>
          <w:sz w:val="28"/>
          <w:szCs w:val="28"/>
        </w:rPr>
        <w:t>Настоящее Положение устанавливает правила ведения реестра муниципальной собственности Оленьевского сельского поселения  (далее - реестр).</w:t>
      </w:r>
    </w:p>
    <w:p w:rsidR="009445EC" w:rsidRPr="003D7D91" w:rsidRDefault="009445EC" w:rsidP="009445EC">
      <w:pPr>
        <w:pStyle w:val="acxspmiddle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3D7D91">
        <w:rPr>
          <w:rFonts w:eastAsia="Arial"/>
          <w:b/>
          <w:sz w:val="28"/>
          <w:szCs w:val="28"/>
        </w:rPr>
        <w:t>1.2. </w:t>
      </w:r>
      <w:r w:rsidRPr="003D7D91">
        <w:rPr>
          <w:sz w:val="28"/>
          <w:szCs w:val="28"/>
        </w:rPr>
        <w:t>Учет и ведение реестра муниципальной собственности осуществляются с целью формирования полной и достоверной информации, необходимой органам местного самоуправления Оленьевского сельского поселения при осуществлении ими полномочий по управлению и распоряжению муниципальной собственностью.</w:t>
      </w:r>
    </w:p>
    <w:p w:rsidR="009445EC" w:rsidRPr="003D7D91" w:rsidRDefault="009445EC" w:rsidP="009445EC">
      <w:pPr>
        <w:pStyle w:val="acxsplast"/>
        <w:spacing w:before="0" w:beforeAutospacing="0" w:after="0" w:afterAutospacing="0"/>
        <w:ind w:firstLine="567"/>
        <w:contextualSpacing/>
        <w:rPr>
          <w:sz w:val="28"/>
          <w:szCs w:val="28"/>
        </w:rPr>
      </w:pPr>
      <w:r w:rsidRPr="003D7D91">
        <w:rPr>
          <w:rFonts w:eastAsia="Arial"/>
          <w:b/>
          <w:sz w:val="28"/>
          <w:szCs w:val="28"/>
        </w:rPr>
        <w:t xml:space="preserve">1.3.  </w:t>
      </w:r>
      <w:r w:rsidRPr="003D7D91">
        <w:rPr>
          <w:sz w:val="28"/>
          <w:szCs w:val="28"/>
        </w:rPr>
        <w:t>В целях настоящего положения применяются следующие основные понятия: </w:t>
      </w:r>
    </w:p>
    <w:p w:rsidR="009445EC" w:rsidRPr="003D7D91" w:rsidRDefault="009445EC" w:rsidP="00944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- учет муниципальной собственности - сбор, регистрация и обобщение информации о муниципальной собственности; </w:t>
      </w:r>
    </w:p>
    <w:p w:rsidR="009445EC" w:rsidRPr="003D7D91" w:rsidRDefault="009445EC" w:rsidP="00944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- объект учета - объект муниципальной собственности, в отношении которого осуществляется учет, и сведения о котором подлежат внесению в реестр муниципальной собственности; </w:t>
      </w:r>
    </w:p>
    <w:p w:rsidR="009445EC" w:rsidRPr="003D7D91" w:rsidRDefault="009445EC" w:rsidP="00944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- реестр муниципальной собственности - информационная система, содержащая перечень объектов учета и сведения, характеризующие эти объекты; </w:t>
      </w:r>
    </w:p>
    <w:p w:rsidR="009445EC" w:rsidRPr="003D7D91" w:rsidRDefault="009445EC" w:rsidP="00944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- ведение реестра муниципальной собственности - внесение в реестр муниципальной собственности сведений об объектах учета, обновление этих сведений и исключение их из реест</w:t>
      </w:r>
      <w:r>
        <w:rPr>
          <w:rFonts w:ascii="Times New Roman" w:hAnsi="Times New Roman" w:cs="Times New Roman"/>
          <w:sz w:val="28"/>
          <w:szCs w:val="28"/>
        </w:rPr>
        <w:t>ра муниципальной собственности.</w:t>
      </w:r>
      <w:r w:rsidRPr="003D7D91">
        <w:rPr>
          <w:rFonts w:ascii="Times New Roman" w:hAnsi="Times New Roman" w:cs="Times New Roman"/>
          <w:sz w:val="28"/>
          <w:szCs w:val="28"/>
        </w:rPr>
        <w:t> </w:t>
      </w:r>
    </w:p>
    <w:p w:rsidR="009445EC" w:rsidRPr="003D7D91" w:rsidRDefault="009445EC" w:rsidP="00944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- правообладатель - орган исполнительной власти местного самоуправления, муниципальное предприятие или муниципальное учреждение или иное юридическое либо физическое лицо, в пользовании которого передано муниципальное имущество. </w:t>
      </w:r>
    </w:p>
    <w:p w:rsidR="009445EC" w:rsidRPr="003D7D91" w:rsidRDefault="009445EC" w:rsidP="009445EC">
      <w:pPr>
        <w:pStyle w:val="a3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3D7D91">
        <w:rPr>
          <w:rFonts w:eastAsia="Arial"/>
          <w:b/>
          <w:sz w:val="28"/>
          <w:szCs w:val="28"/>
        </w:rPr>
        <w:t>1.4. </w:t>
      </w:r>
      <w:r w:rsidRPr="003D7D91">
        <w:rPr>
          <w:sz w:val="28"/>
          <w:szCs w:val="28"/>
        </w:rPr>
        <w:t>Организацию учета и ведения реестра муниципальной собственности осуществляет Администрация Оленьевского сельского поселения</w:t>
      </w:r>
      <w:r>
        <w:rPr>
          <w:sz w:val="28"/>
          <w:szCs w:val="28"/>
        </w:rPr>
        <w:t xml:space="preserve">   (далее - Администрация).</w:t>
      </w:r>
    </w:p>
    <w:p w:rsidR="009445EC" w:rsidRPr="003D7D91" w:rsidRDefault="009445EC" w:rsidP="009445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>Статья 2. Объекты учета</w:t>
      </w:r>
      <w:r w:rsidRPr="003D7D91">
        <w:rPr>
          <w:rFonts w:ascii="Times New Roman" w:hAnsi="Times New Roman" w:cs="Times New Roman"/>
          <w:sz w:val="28"/>
          <w:szCs w:val="28"/>
        </w:rPr>
        <w:t> </w:t>
      </w:r>
    </w:p>
    <w:p w:rsidR="009445EC" w:rsidRPr="003D7D91" w:rsidRDefault="009445EC" w:rsidP="009445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color w:val="000000"/>
          <w:sz w:val="28"/>
          <w:szCs w:val="28"/>
        </w:rPr>
        <w:t>2.1.</w:t>
      </w:r>
      <w:r w:rsidRPr="003D7D91">
        <w:rPr>
          <w:rFonts w:ascii="Times New Roman" w:hAnsi="Times New Roman" w:cs="Times New Roman"/>
          <w:color w:val="000000"/>
          <w:sz w:val="28"/>
          <w:szCs w:val="28"/>
        </w:rPr>
        <w:t xml:space="preserve">  Объектами учета являются: </w:t>
      </w:r>
    </w:p>
    <w:p w:rsidR="009445EC" w:rsidRPr="003D7D91" w:rsidRDefault="009445EC" w:rsidP="009445E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color w:val="000000"/>
          <w:sz w:val="28"/>
          <w:szCs w:val="28"/>
        </w:rPr>
        <w:t>2.1.1.</w:t>
      </w:r>
      <w:r w:rsidRPr="003D7D91">
        <w:rPr>
          <w:rFonts w:ascii="Times New Roman" w:hAnsi="Times New Roman" w:cs="Times New Roman"/>
          <w:color w:val="000000"/>
          <w:sz w:val="28"/>
          <w:szCs w:val="28"/>
        </w:rPr>
        <w:t xml:space="preserve"> Находящееся в муниципальной собственности 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законодательством РФ к недвижимости). </w:t>
      </w:r>
    </w:p>
    <w:p w:rsidR="009445EC" w:rsidRPr="003D7D91" w:rsidRDefault="009445EC" w:rsidP="009445E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2.1.2.</w:t>
      </w:r>
      <w:r w:rsidRPr="003D7D91">
        <w:rPr>
          <w:rFonts w:ascii="Times New Roman" w:hAnsi="Times New Roman" w:cs="Times New Roman"/>
          <w:color w:val="000000"/>
          <w:sz w:val="28"/>
          <w:szCs w:val="28"/>
        </w:rPr>
        <w:t xml:space="preserve"> Находящееся в муниципальной собственности </w:t>
      </w:r>
      <w:r w:rsidRPr="003D7D91">
        <w:rPr>
          <w:rFonts w:ascii="Times New Roman" w:hAnsi="Times New Roman" w:cs="Times New Roman"/>
          <w:sz w:val="28"/>
          <w:szCs w:val="28"/>
        </w:rPr>
        <w:t xml:space="preserve">движимое имущество, в том числе </w:t>
      </w:r>
    </w:p>
    <w:p w:rsidR="009445EC" w:rsidRPr="003D7D91" w:rsidRDefault="009445EC" w:rsidP="009445E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- акции, доли (вклады) в уставном капитале хозяйственного общества - независимо от стоимости;</w:t>
      </w:r>
    </w:p>
    <w:p w:rsidR="009445EC" w:rsidRPr="003D7D91" w:rsidRDefault="009445EC" w:rsidP="009445E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- особо ценное движимое имущество - независимо от стоимости;</w:t>
      </w:r>
    </w:p>
    <w:p w:rsidR="009445EC" w:rsidRPr="003D7D91" w:rsidRDefault="009445EC" w:rsidP="009445E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-  автомототранспортные средства и другие виды самоходной техники - независимо от стоимости;</w:t>
      </w:r>
    </w:p>
    <w:p w:rsidR="009445EC" w:rsidRPr="003D7D91" w:rsidRDefault="009445EC" w:rsidP="009445E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- объекты энергоснабжения, не относящиеся к объектам недвижимого имущества;</w:t>
      </w:r>
    </w:p>
    <w:p w:rsidR="009445EC" w:rsidRPr="003D7D91" w:rsidRDefault="009445EC" w:rsidP="009445E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- иное не относящееся к недвижимости имущество, в том числе нематериальные активы, первоначальная стоимость единицы которого превышает размер, установленный решением Совета депутатов Оленьевского сельского поселения.</w:t>
      </w:r>
    </w:p>
    <w:p w:rsidR="009445EC" w:rsidRPr="003D7D91" w:rsidRDefault="009445EC" w:rsidP="009445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- иное не относящееся к недвижимости имущество, первоначальная стоимость единицы которого превышает размер, установленный решением Совета депутатов Оленьевского сельского поселения, учитываемое как единый объект</w:t>
      </w:r>
      <w:r w:rsidRPr="003D7D9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445EC" w:rsidRPr="003D7D91" w:rsidRDefault="009445EC" w:rsidP="009445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color w:val="000000"/>
          <w:sz w:val="28"/>
          <w:szCs w:val="28"/>
        </w:rPr>
        <w:t>2.1.3.</w:t>
      </w:r>
      <w:r w:rsidRPr="003D7D9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proofErr w:type="gramStart"/>
      <w:r w:rsidRPr="003D7D9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Муниципальные унитарные предприятия, муниципальные учреждения, хозяйственные общества, товарищества, акции, доли (вклады) в уставном (складочном) капитале которых принадлежат муниципальным образованиям, иные юридические лица, учредителем (участником) которых является администрация </w:t>
      </w:r>
      <w:r w:rsidRPr="003D7D91">
        <w:rPr>
          <w:rFonts w:ascii="Times New Roman" w:hAnsi="Times New Roman" w:cs="Times New Roman"/>
          <w:sz w:val="28"/>
          <w:szCs w:val="28"/>
        </w:rPr>
        <w:t xml:space="preserve"> Оленьевского сельского поселения.</w:t>
      </w:r>
      <w:proofErr w:type="gramEnd"/>
    </w:p>
    <w:p w:rsidR="009445EC" w:rsidRPr="003D7D91" w:rsidRDefault="009445EC" w:rsidP="009445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>Статья 3. Сведения, подлежащие внесению в реестр муниципальной собственности.</w:t>
      </w:r>
      <w:r w:rsidRPr="003D7D91">
        <w:rPr>
          <w:rFonts w:ascii="Times New Roman" w:hAnsi="Times New Roman" w:cs="Times New Roman"/>
          <w:sz w:val="28"/>
          <w:szCs w:val="28"/>
        </w:rPr>
        <w:t> </w:t>
      </w:r>
    </w:p>
    <w:p w:rsidR="009445EC" w:rsidRPr="003D7D91" w:rsidRDefault="009445EC" w:rsidP="009445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color w:val="000000"/>
          <w:sz w:val="28"/>
          <w:szCs w:val="28"/>
        </w:rPr>
        <w:t>3.1.</w:t>
      </w:r>
      <w:r w:rsidRPr="003D7D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7D91">
        <w:rPr>
          <w:rFonts w:ascii="Times New Roman" w:hAnsi="Times New Roman" w:cs="Times New Roman"/>
          <w:color w:val="000000"/>
          <w:sz w:val="28"/>
          <w:szCs w:val="28"/>
        </w:rPr>
        <w:tab/>
        <w:t>Реестр состоит из 3 разделов.</w:t>
      </w:r>
    </w:p>
    <w:p w:rsidR="009445EC" w:rsidRPr="003D7D91" w:rsidRDefault="009445EC" w:rsidP="009445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color w:val="000000"/>
          <w:sz w:val="28"/>
          <w:szCs w:val="28"/>
        </w:rPr>
        <w:t>3.2.</w:t>
      </w:r>
      <w:r w:rsidRPr="003D7D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7D91">
        <w:rPr>
          <w:rFonts w:ascii="Times New Roman" w:hAnsi="Times New Roman" w:cs="Times New Roman"/>
          <w:color w:val="000000"/>
          <w:sz w:val="28"/>
          <w:szCs w:val="28"/>
        </w:rPr>
        <w:tab/>
        <w:t>В раздел 1 включаются сведения о муниципальном недвижимом имуществе, в том числе:</w:t>
      </w:r>
    </w:p>
    <w:p w:rsidR="009445EC" w:rsidRPr="003D7D91" w:rsidRDefault="009445EC" w:rsidP="009445E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- наименование недвижимого имущества;</w:t>
      </w:r>
    </w:p>
    <w:p w:rsidR="009445EC" w:rsidRPr="003D7D91" w:rsidRDefault="009445EC" w:rsidP="009445E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- адрес (местоположение) недвижимого имущества;</w:t>
      </w:r>
    </w:p>
    <w:p w:rsidR="009445EC" w:rsidRPr="003D7D91" w:rsidRDefault="009445EC" w:rsidP="009445E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- кадастровый номер муниципального недвижимого имущества;</w:t>
      </w:r>
    </w:p>
    <w:p w:rsidR="009445EC" w:rsidRPr="003D7D91" w:rsidRDefault="009445EC" w:rsidP="009445E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- площадь, протяженность и (или) иные параметры, характеризующие физические свойства недвижимого имущества;</w:t>
      </w:r>
    </w:p>
    <w:p w:rsidR="009445EC" w:rsidRPr="003D7D91" w:rsidRDefault="009445EC" w:rsidP="009445E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- сведения о балансовой стоимости недвижимого имущества и начисленной амортизации (износе)</w:t>
      </w:r>
    </w:p>
    <w:p w:rsidR="009445EC" w:rsidRPr="003D7D91" w:rsidRDefault="009445EC" w:rsidP="009445E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- сведения о кадастровой стоимости недвижимого имущества;</w:t>
      </w:r>
    </w:p>
    <w:p w:rsidR="009445EC" w:rsidRPr="003D7D91" w:rsidRDefault="009445EC" w:rsidP="009445E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- даты возникновения и прекращения права муниципальной собственности на недвижимое имущество;</w:t>
      </w:r>
    </w:p>
    <w:p w:rsidR="009445EC" w:rsidRPr="003D7D91" w:rsidRDefault="009445EC" w:rsidP="009445E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- реквизиты документов - оснований возникновения (прекращения) права муниципальной собственности на недвижимое имущество;</w:t>
      </w:r>
    </w:p>
    <w:p w:rsidR="009445EC" w:rsidRPr="003D7D91" w:rsidRDefault="009445EC" w:rsidP="009445E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- сведения о правообладателе муниципального недвижимого имущества;</w:t>
      </w:r>
    </w:p>
    <w:p w:rsidR="009445EC" w:rsidRPr="003D7D91" w:rsidRDefault="009445EC" w:rsidP="009445E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- 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прекращения.</w:t>
      </w:r>
    </w:p>
    <w:p w:rsidR="009445EC" w:rsidRPr="003D7D91" w:rsidRDefault="009445EC" w:rsidP="009445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3.3.</w:t>
      </w:r>
      <w:r w:rsidRPr="003D7D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7D91">
        <w:rPr>
          <w:rFonts w:ascii="Times New Roman" w:hAnsi="Times New Roman" w:cs="Times New Roman"/>
          <w:color w:val="000000"/>
          <w:sz w:val="28"/>
          <w:szCs w:val="28"/>
        </w:rPr>
        <w:tab/>
        <w:t>В раздел 2 включаются сведения о муниципальном движимом имуществе, в том числе:</w:t>
      </w:r>
    </w:p>
    <w:p w:rsidR="009445EC" w:rsidRPr="003D7D91" w:rsidRDefault="009445EC" w:rsidP="009445E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- наименование движимого имущества;</w:t>
      </w:r>
    </w:p>
    <w:p w:rsidR="009445EC" w:rsidRPr="003D7D91" w:rsidRDefault="009445EC" w:rsidP="009445E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- сведения о балансовой стоимости движимого имущества и начисленной амортизации (износе);</w:t>
      </w:r>
    </w:p>
    <w:p w:rsidR="009445EC" w:rsidRPr="003D7D91" w:rsidRDefault="009445EC" w:rsidP="009445E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- даты возникновения и прекращения права муниципальной собственности на движимое имущество;</w:t>
      </w:r>
    </w:p>
    <w:p w:rsidR="009445EC" w:rsidRPr="003D7D91" w:rsidRDefault="009445EC" w:rsidP="009445E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- реквизиты документов - оснований возникновения (прекращения) права муниципальной собственности на движимое имущество;</w:t>
      </w:r>
    </w:p>
    <w:p w:rsidR="009445EC" w:rsidRPr="003D7D91" w:rsidRDefault="009445EC" w:rsidP="009445E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- сведения о правообладателе муниципального движимого имущества;</w:t>
      </w:r>
    </w:p>
    <w:p w:rsidR="009445EC" w:rsidRPr="003D7D91" w:rsidRDefault="009445EC" w:rsidP="009445E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- 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прекращения.</w:t>
      </w:r>
    </w:p>
    <w:p w:rsidR="009445EC" w:rsidRPr="003D7D91" w:rsidRDefault="009445EC" w:rsidP="009445EC">
      <w:p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В отношении акций акционерных обществ в раздел 2 реестра также включаются сведения о:</w:t>
      </w:r>
    </w:p>
    <w:p w:rsidR="009445EC" w:rsidRPr="003D7D91" w:rsidRDefault="009445EC" w:rsidP="009445EC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3D7D91">
        <w:rPr>
          <w:rFonts w:ascii="Times New Roman" w:hAnsi="Times New Roman" w:cs="Times New Roman"/>
          <w:color w:val="000000"/>
          <w:sz w:val="28"/>
          <w:szCs w:val="28"/>
        </w:rPr>
        <w:t>наименовании</w:t>
      </w:r>
      <w:proofErr w:type="gramEnd"/>
      <w:r w:rsidRPr="003D7D91">
        <w:rPr>
          <w:rFonts w:ascii="Times New Roman" w:hAnsi="Times New Roman" w:cs="Times New Roman"/>
          <w:color w:val="000000"/>
          <w:sz w:val="28"/>
          <w:szCs w:val="28"/>
        </w:rPr>
        <w:t xml:space="preserve"> акционерного общества-эмитента, его основном государственном регистрационном номере;</w:t>
      </w:r>
    </w:p>
    <w:p w:rsidR="009445EC" w:rsidRPr="003D7D91" w:rsidRDefault="009445EC" w:rsidP="009445EC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3D7D91">
        <w:rPr>
          <w:rFonts w:ascii="Times New Roman" w:hAnsi="Times New Roman" w:cs="Times New Roman"/>
          <w:color w:val="000000"/>
          <w:sz w:val="28"/>
          <w:szCs w:val="28"/>
        </w:rPr>
        <w:t>количестве</w:t>
      </w:r>
      <w:proofErr w:type="gramEnd"/>
      <w:r w:rsidRPr="003D7D91">
        <w:rPr>
          <w:rFonts w:ascii="Times New Roman" w:hAnsi="Times New Roman" w:cs="Times New Roman"/>
          <w:color w:val="000000"/>
          <w:sz w:val="28"/>
          <w:szCs w:val="28"/>
        </w:rPr>
        <w:t xml:space="preserve"> акций, выпущенных акционерным обществом (с указанием количества привилегированных акций), и размере доли в уставном капитале, принадлежащей муниципальному образованию, в процентах;</w:t>
      </w:r>
    </w:p>
    <w:p w:rsidR="009445EC" w:rsidRPr="003D7D91" w:rsidRDefault="009445EC" w:rsidP="009445EC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- номинальной стоимости акций.</w:t>
      </w:r>
    </w:p>
    <w:p w:rsidR="009445EC" w:rsidRPr="003D7D91" w:rsidRDefault="009445EC" w:rsidP="009445EC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В отношении долей (вкладов) в уставных (складочных) капиталах хозяйственных обществ и товариществ в раздел 2 реестра также включаются сведения о:</w:t>
      </w:r>
    </w:p>
    <w:p w:rsidR="009445EC" w:rsidRPr="003D7D91" w:rsidRDefault="009445EC" w:rsidP="009445EC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3D7D91">
        <w:rPr>
          <w:rFonts w:ascii="Times New Roman" w:hAnsi="Times New Roman" w:cs="Times New Roman"/>
          <w:color w:val="000000"/>
          <w:sz w:val="28"/>
          <w:szCs w:val="28"/>
        </w:rPr>
        <w:t>наименовании</w:t>
      </w:r>
      <w:proofErr w:type="gramEnd"/>
      <w:r w:rsidRPr="003D7D91">
        <w:rPr>
          <w:rFonts w:ascii="Times New Roman" w:hAnsi="Times New Roman" w:cs="Times New Roman"/>
          <w:color w:val="000000"/>
          <w:sz w:val="28"/>
          <w:szCs w:val="28"/>
        </w:rPr>
        <w:t xml:space="preserve"> хозяйственного общества, товарищества, его основном государственном регистрационном номере;</w:t>
      </w:r>
    </w:p>
    <w:p w:rsidR="009445EC" w:rsidRPr="003D7D91" w:rsidRDefault="009445EC" w:rsidP="009445EC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3D7D91">
        <w:rPr>
          <w:rFonts w:ascii="Times New Roman" w:hAnsi="Times New Roman" w:cs="Times New Roman"/>
          <w:color w:val="000000"/>
          <w:sz w:val="28"/>
          <w:szCs w:val="28"/>
        </w:rPr>
        <w:t>размере</w:t>
      </w:r>
      <w:proofErr w:type="gramEnd"/>
      <w:r w:rsidRPr="003D7D91">
        <w:rPr>
          <w:rFonts w:ascii="Times New Roman" w:hAnsi="Times New Roman" w:cs="Times New Roman"/>
          <w:color w:val="000000"/>
          <w:sz w:val="28"/>
          <w:szCs w:val="28"/>
        </w:rPr>
        <w:t xml:space="preserve"> уставного (складочного) капитала хозяйственного общества, товарищества и доли муниципального образования в уставном (складочном) капитале в процентах.</w:t>
      </w:r>
    </w:p>
    <w:p w:rsidR="009445EC" w:rsidRPr="003D7D91" w:rsidRDefault="009445EC" w:rsidP="009445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color w:val="000000"/>
          <w:sz w:val="28"/>
          <w:szCs w:val="28"/>
        </w:rPr>
        <w:t>3.4.</w:t>
      </w:r>
      <w:r w:rsidRPr="003D7D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7D91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3D7D91">
        <w:rPr>
          <w:rFonts w:ascii="Times New Roman" w:hAnsi="Times New Roman" w:cs="Times New Roman"/>
          <w:color w:val="000000"/>
          <w:sz w:val="28"/>
          <w:szCs w:val="28"/>
        </w:rPr>
        <w:t>В раздел 3 включаются сведения о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муниципальному образованию, иных юридических лицах, в которых муниципальное образование является учредителем (участником), в том числе:</w:t>
      </w:r>
      <w:proofErr w:type="gramEnd"/>
    </w:p>
    <w:p w:rsidR="009445EC" w:rsidRPr="003D7D91" w:rsidRDefault="009445EC" w:rsidP="009445EC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- полное наименование и организационно-правовая форма юридического лица;</w:t>
      </w:r>
    </w:p>
    <w:p w:rsidR="009445EC" w:rsidRPr="003D7D91" w:rsidRDefault="009445EC" w:rsidP="009445EC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- адрес (местонахождение);</w:t>
      </w:r>
    </w:p>
    <w:p w:rsidR="009445EC" w:rsidRPr="003D7D91" w:rsidRDefault="009445EC" w:rsidP="009445EC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- основной государственный регистрационный номер и дата государственной регистрации;</w:t>
      </w:r>
    </w:p>
    <w:p w:rsidR="009445EC" w:rsidRPr="003D7D91" w:rsidRDefault="009445EC" w:rsidP="009445EC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- реквизиты документа - основания создания юридического лица (участия муниципального образования в создании (уставном капитале) юридического лица);</w:t>
      </w:r>
    </w:p>
    <w:p w:rsidR="009445EC" w:rsidRPr="003D7D91" w:rsidRDefault="009445EC" w:rsidP="009445EC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- размер уставного фонда (для муниципальных унитарных предприятий);</w:t>
      </w:r>
    </w:p>
    <w:p w:rsidR="009445EC" w:rsidRPr="003D7D91" w:rsidRDefault="009445EC" w:rsidP="009445EC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lastRenderedPageBreak/>
        <w:t>- размер доли, принадлежащей муниципальному образованию в уставном (складочном) капитале, в процентах (для хозяйственных обществ и товариществ);</w:t>
      </w:r>
    </w:p>
    <w:p w:rsidR="009445EC" w:rsidRPr="003D7D91" w:rsidRDefault="009445EC" w:rsidP="009445EC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- данные о балансовой и остаточной стоимости основных средств (фондов) (для муниципальных учреждений и муниципальных унитарных предприятий);</w:t>
      </w:r>
    </w:p>
    <w:p w:rsidR="009445EC" w:rsidRPr="003D7D91" w:rsidRDefault="009445EC" w:rsidP="009445EC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- среднесписочная численность работников (для муниципальных учреждений и муниципальных унитарных предприятий).</w:t>
      </w:r>
    </w:p>
    <w:p w:rsidR="009445EC" w:rsidRPr="003D7D91" w:rsidRDefault="009445EC" w:rsidP="009445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color w:val="000000"/>
          <w:sz w:val="28"/>
          <w:szCs w:val="28"/>
        </w:rPr>
        <w:t>3.5</w:t>
      </w:r>
      <w:r w:rsidRPr="003D7D91">
        <w:rPr>
          <w:rFonts w:ascii="Times New Roman" w:hAnsi="Times New Roman" w:cs="Times New Roman"/>
          <w:color w:val="000000"/>
          <w:sz w:val="28"/>
          <w:szCs w:val="28"/>
        </w:rPr>
        <w:t>. Разделы 1 и 2 группируются по видам имущества и содержат сведения о сделках с имуществом. Раздел 3 группируется по организационно-правовым формам лиц. </w:t>
      </w:r>
    </w:p>
    <w:p w:rsidR="009445EC" w:rsidRPr="003D7D91" w:rsidRDefault="009445EC" w:rsidP="009445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>Статья 4. Порядок осуществления учета и ведения реестра муниципальной собственности</w:t>
      </w:r>
    </w:p>
    <w:p w:rsidR="009445EC" w:rsidRPr="003D7D91" w:rsidRDefault="009445EC" w:rsidP="009445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>4.1.</w:t>
      </w:r>
      <w:r w:rsidRPr="003D7D91">
        <w:rPr>
          <w:rFonts w:ascii="Times New Roman" w:hAnsi="Times New Roman" w:cs="Times New Roman"/>
          <w:sz w:val="28"/>
          <w:szCs w:val="28"/>
        </w:rPr>
        <w:t xml:space="preserve"> Основанием для внесения в реестр муниципальной собственности сведений об объектах учета, внесения изменений и дополнений в эти сведения, а также исключения этих сведений из реестра являются правоустанавливающие документы или копии этих документов (далее - документы), оформленные в соответствии с законодательством Российской Федерации, в том числе:</w:t>
      </w:r>
    </w:p>
    <w:p w:rsidR="009445EC" w:rsidRPr="003D7D91" w:rsidRDefault="009445EC" w:rsidP="00944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- актов органов государственной власти (государственных органов), правовых актов органов местного самоуправления Оленьевского сельского поселения</w:t>
      </w:r>
      <w:proofErr w:type="gramStart"/>
      <w:r w:rsidRPr="003D7D91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9445EC" w:rsidRPr="003D7D91" w:rsidRDefault="009445EC" w:rsidP="00944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- вступивших в силу договоров или иных сделок;</w:t>
      </w:r>
    </w:p>
    <w:p w:rsidR="009445EC" w:rsidRPr="003D7D91" w:rsidRDefault="009445EC" w:rsidP="00944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- вступивших в законную силу решений судов;</w:t>
      </w:r>
    </w:p>
    <w:p w:rsidR="009445EC" w:rsidRPr="003D7D91" w:rsidRDefault="009445EC" w:rsidP="00944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- данных бухгалтерской и статистической отчетности соответствующих организаций;</w:t>
      </w:r>
    </w:p>
    <w:p w:rsidR="009445EC" w:rsidRPr="003D7D91" w:rsidRDefault="009445EC" w:rsidP="00944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- учредительных документов организаций;</w:t>
      </w:r>
    </w:p>
    <w:p w:rsidR="009445EC" w:rsidRPr="003D7D91" w:rsidRDefault="009445EC" w:rsidP="00944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- актов об инвентаризации имущества.</w:t>
      </w:r>
      <w:r w:rsidRPr="003D7D91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445EC" w:rsidRPr="003D7D91" w:rsidRDefault="009445EC" w:rsidP="009445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color w:val="000000"/>
          <w:sz w:val="28"/>
          <w:szCs w:val="28"/>
        </w:rPr>
        <w:t>4.2.</w:t>
      </w:r>
      <w:r w:rsidRPr="003D7D91">
        <w:rPr>
          <w:rFonts w:ascii="Times New Roman" w:hAnsi="Times New Roman" w:cs="Times New Roman"/>
          <w:color w:val="000000"/>
          <w:sz w:val="28"/>
          <w:szCs w:val="28"/>
        </w:rPr>
        <w:t xml:space="preserve"> Внесение в реестр сведений об объектах учета и записей об изменении сведений о них осуществляется на основе письменного заявления правообладателя недвижимого и (или) движимого имущества, сведения о котором подлежат включению в разделы 1 и 2 реестра, или лица, сведения о котором подлежат включению в раздел 3 реестра.</w:t>
      </w:r>
    </w:p>
    <w:p w:rsidR="009445EC" w:rsidRPr="003D7D91" w:rsidRDefault="009445EC" w:rsidP="009445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Заявление с приложением правоустанавливающих документов или их заверенных копий предоставляется в Администрацию поселения, в 2-недельный срок с момента возникновения, изменения или прекращения права на объекты учета (изменения сведений об объектах учета).</w:t>
      </w:r>
    </w:p>
    <w:p w:rsidR="009445EC" w:rsidRPr="003D7D91" w:rsidRDefault="009445EC" w:rsidP="009445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Сведения о создании муниципальным образованием муниципальных унитарных предприятий, муниципальных учреждений, хозяйственных обществ и иных юридических лиц, а также об участии муниципального образования в юридических лицах вносятся в реестр на основании принятых решений о создании (участии в создании) таких юридических лиц.</w:t>
      </w:r>
    </w:p>
    <w:p w:rsidR="009445EC" w:rsidRPr="003D7D91" w:rsidRDefault="009445EC" w:rsidP="009445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 xml:space="preserve">Внесение в реестр записей об изменении сведений о муниципальных унитарных предприятиях, муниципальных учреждениях и иных лицах, учтенных в разделе 3 реестра, осуществляется на основании письменных заявлений указанных лиц, к которым прилагаются заверенные копии документов, подтверждающих изменение сведений. Соответствующие заявления </w:t>
      </w:r>
      <w:r w:rsidRPr="003D7D9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предоставляются в Администрацию поселения, в 2-недельный срок с момента изменения сведений об объектах учета.</w:t>
      </w:r>
    </w:p>
    <w:p w:rsidR="009445EC" w:rsidRPr="003D7D91" w:rsidRDefault="009445EC" w:rsidP="009445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color w:val="000000"/>
          <w:sz w:val="28"/>
          <w:szCs w:val="28"/>
        </w:rPr>
        <w:t>Внесение в реестр записей в отношении объектов казны сельского поселения производят должностные лица Администрации сельского поселения, осуществляющие ведение реестра, в месячный срок с момента возникновения, изменения или прекращения права муниципального образования на имущество (изменения сведений об объекте учета).</w:t>
      </w:r>
    </w:p>
    <w:p w:rsidR="009445EC" w:rsidRPr="003D7D91" w:rsidRDefault="009445EC" w:rsidP="009445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>4.3.</w:t>
      </w:r>
      <w:r w:rsidRPr="003D7D91">
        <w:rPr>
          <w:rFonts w:ascii="Times New Roman" w:hAnsi="Times New Roman" w:cs="Times New Roman"/>
          <w:sz w:val="28"/>
          <w:szCs w:val="28"/>
        </w:rPr>
        <w:t xml:space="preserve">  В целях обеспечения достоверности сведений, включенных (включаемых) в реестр муниципальной собственности, Администрация поселения вправе назначать и производить документальные и фактические проверки (ревизии, инвентаризации).</w:t>
      </w:r>
    </w:p>
    <w:p w:rsidR="009445EC" w:rsidRPr="003D7D91" w:rsidRDefault="009445EC" w:rsidP="009445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>4.4.</w:t>
      </w:r>
      <w:r w:rsidRPr="003D7D91">
        <w:rPr>
          <w:rFonts w:ascii="Times New Roman" w:hAnsi="Times New Roman" w:cs="Times New Roman"/>
          <w:sz w:val="28"/>
          <w:szCs w:val="28"/>
        </w:rPr>
        <w:t xml:space="preserve">  Внесение в реестр сведений об объекте учета, изменений и дополнений в них или исключение сведений из реестра осуществляются не позднее чем в месячный срок со дня получения необходимых документов.</w:t>
      </w:r>
    </w:p>
    <w:p w:rsidR="009445EC" w:rsidRPr="003D7D91" w:rsidRDefault="009445EC" w:rsidP="009445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>4.5.</w:t>
      </w:r>
      <w:r w:rsidRPr="003D7D91">
        <w:rPr>
          <w:rFonts w:ascii="Times New Roman" w:hAnsi="Times New Roman" w:cs="Times New Roman"/>
          <w:sz w:val="28"/>
          <w:szCs w:val="28"/>
        </w:rPr>
        <w:t xml:space="preserve"> Документы, на основании которых осуществляется ведение реестра муниципальной собственности, являются неотъемлемой частью реестра и хранятся в Администрации поселения.</w:t>
      </w:r>
    </w:p>
    <w:p w:rsidR="009445EC" w:rsidRPr="003D7D91" w:rsidRDefault="009445EC" w:rsidP="009445E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Неотъемлемой частью реестра являются:</w:t>
      </w:r>
    </w:p>
    <w:p w:rsidR="009445EC" w:rsidRPr="003D7D91" w:rsidRDefault="009445EC" w:rsidP="00944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а) журнал учета документов, поступивших для учета муниципального имущества в реестре;</w:t>
      </w:r>
    </w:p>
    <w:p w:rsidR="009445EC" w:rsidRPr="003D7D91" w:rsidRDefault="009445EC" w:rsidP="009445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б) журнал учета выписок из реестра;</w:t>
      </w:r>
    </w:p>
    <w:p w:rsidR="009445EC" w:rsidRPr="003D7D91" w:rsidRDefault="009445EC" w:rsidP="00944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в) дела, в которые помещаются документы, поступившие для учета муниципального имущества в реестре и предоставляемые из него, сформированные по признакам отнесения указанного имущества к имуществу, составляющему муниципальную казну, или принадлежности правообладателю (далее - дела).</w:t>
      </w:r>
    </w:p>
    <w:p w:rsidR="009445EC" w:rsidRPr="003D7D91" w:rsidRDefault="009445EC" w:rsidP="00944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 xml:space="preserve">г) дела, в которые помещаются </w:t>
      </w:r>
      <w:proofErr w:type="spellStart"/>
      <w:r w:rsidRPr="003D7D91">
        <w:rPr>
          <w:rFonts w:ascii="Times New Roman" w:hAnsi="Times New Roman" w:cs="Times New Roman"/>
          <w:sz w:val="28"/>
          <w:szCs w:val="28"/>
        </w:rPr>
        <w:t>правоподтверждающие</w:t>
      </w:r>
      <w:proofErr w:type="spellEnd"/>
      <w:r w:rsidRPr="003D7D91">
        <w:rPr>
          <w:rFonts w:ascii="Times New Roman" w:hAnsi="Times New Roman" w:cs="Times New Roman"/>
          <w:sz w:val="28"/>
          <w:szCs w:val="28"/>
        </w:rPr>
        <w:t xml:space="preserve"> документы (свидетельства). </w:t>
      </w:r>
    </w:p>
    <w:p w:rsidR="009445EC" w:rsidRPr="003D7D91" w:rsidRDefault="009445EC" w:rsidP="009445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>4.6</w:t>
      </w:r>
      <w:r w:rsidRPr="003D7D91">
        <w:rPr>
          <w:rFonts w:ascii="Times New Roman" w:hAnsi="Times New Roman" w:cs="Times New Roman"/>
          <w:sz w:val="28"/>
          <w:szCs w:val="28"/>
        </w:rPr>
        <w:t>. Реестр муниципальной собственности ведется на магнитных носителях информации. При этом должна обеспечиваться возможность вывода сведений, содержащихся в реестре муниципальной собственности, на бумажные носители информации.</w:t>
      </w:r>
    </w:p>
    <w:p w:rsidR="009445EC" w:rsidRPr="003D7D91" w:rsidRDefault="009445EC" w:rsidP="009445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 </w:t>
      </w:r>
    </w:p>
    <w:p w:rsidR="009445EC" w:rsidRPr="003D7D91" w:rsidRDefault="009445EC" w:rsidP="009445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>5. Порядок предоставления информации, содержащейся в реестре </w:t>
      </w:r>
    </w:p>
    <w:p w:rsidR="009445EC" w:rsidRPr="003D7D91" w:rsidRDefault="009445EC" w:rsidP="009445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>5.1.</w:t>
      </w:r>
      <w:r w:rsidRPr="003D7D91">
        <w:rPr>
          <w:rFonts w:ascii="Times New Roman" w:hAnsi="Times New Roman" w:cs="Times New Roman"/>
          <w:sz w:val="28"/>
          <w:szCs w:val="28"/>
        </w:rPr>
        <w:t xml:space="preserve"> Информация об объектах учета, содержащаяся в реестре, предоставляется Администрацией поселения в виде выписки из реестра муниципальной собственности любым заинтересованным лицам по письменному запросу в 10-дневный срок со дня поступления запроса.</w:t>
      </w:r>
    </w:p>
    <w:p w:rsidR="009445EC" w:rsidRPr="003D7D91" w:rsidRDefault="009445EC" w:rsidP="009445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>5.2</w:t>
      </w:r>
      <w:r w:rsidRPr="003D7D91">
        <w:rPr>
          <w:rFonts w:ascii="Times New Roman" w:hAnsi="Times New Roman" w:cs="Times New Roman"/>
          <w:sz w:val="28"/>
          <w:szCs w:val="28"/>
        </w:rPr>
        <w:t>. Запрос должен содержать следующие сведения, необходимые для его исполнения:</w:t>
      </w:r>
    </w:p>
    <w:p w:rsidR="009445EC" w:rsidRPr="003D7D91" w:rsidRDefault="009445EC" w:rsidP="009445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sz w:val="28"/>
          <w:szCs w:val="28"/>
        </w:rPr>
        <w:t>а) сведения о заявителе, в том числе:</w:t>
      </w:r>
    </w:p>
    <w:p w:rsidR="009445EC" w:rsidRPr="003D7D91" w:rsidRDefault="009445EC" w:rsidP="009445EC">
      <w:pPr>
        <w:pStyle w:val="consplusnormal0"/>
        <w:spacing w:before="0" w:beforeAutospacing="0" w:after="0" w:afterAutospacing="0"/>
        <w:jc w:val="both"/>
        <w:outlineLvl w:val="2"/>
        <w:rPr>
          <w:sz w:val="28"/>
          <w:szCs w:val="28"/>
        </w:rPr>
      </w:pPr>
      <w:r w:rsidRPr="003D7D91">
        <w:rPr>
          <w:sz w:val="28"/>
          <w:szCs w:val="28"/>
        </w:rPr>
        <w:t>фамилия, имя, отчество физического лица, адрес регистрации или наименование юридического лица на бланке организации; почтовый адрес, по которому должны быть направлены ответы или уведомление о переадресации заявления;</w:t>
      </w:r>
    </w:p>
    <w:p w:rsidR="009445EC" w:rsidRPr="003D7D91" w:rsidRDefault="009445EC" w:rsidP="009445EC">
      <w:pPr>
        <w:pStyle w:val="consplusnormal0"/>
        <w:spacing w:before="0" w:beforeAutospacing="0" w:after="0" w:afterAutospacing="0"/>
        <w:jc w:val="both"/>
        <w:outlineLvl w:val="2"/>
        <w:rPr>
          <w:sz w:val="28"/>
          <w:szCs w:val="28"/>
        </w:rPr>
      </w:pPr>
      <w:r w:rsidRPr="003D7D91">
        <w:rPr>
          <w:sz w:val="28"/>
          <w:szCs w:val="28"/>
        </w:rPr>
        <w:lastRenderedPageBreak/>
        <w:t>б) изложение существа запроса (сведения необходимые для исполнения заявления);</w:t>
      </w:r>
    </w:p>
    <w:p w:rsidR="009445EC" w:rsidRPr="003D7D91" w:rsidRDefault="009445EC" w:rsidP="009445EC">
      <w:pPr>
        <w:pStyle w:val="consplusnormal0"/>
        <w:spacing w:before="0" w:beforeAutospacing="0" w:after="0" w:afterAutospacing="0"/>
        <w:jc w:val="both"/>
        <w:outlineLvl w:val="2"/>
        <w:rPr>
          <w:sz w:val="28"/>
          <w:szCs w:val="28"/>
        </w:rPr>
      </w:pPr>
      <w:r w:rsidRPr="003D7D91">
        <w:rPr>
          <w:sz w:val="28"/>
          <w:szCs w:val="28"/>
        </w:rPr>
        <w:t>в) личная подпись и дата;</w:t>
      </w:r>
    </w:p>
    <w:p w:rsidR="009445EC" w:rsidRPr="003D7D91" w:rsidRDefault="009445EC" w:rsidP="009445EC">
      <w:pPr>
        <w:pStyle w:val="consplusnormal0"/>
        <w:spacing w:before="0" w:beforeAutospacing="0" w:after="0" w:afterAutospacing="0"/>
        <w:jc w:val="both"/>
        <w:outlineLvl w:val="2"/>
        <w:rPr>
          <w:sz w:val="28"/>
          <w:szCs w:val="28"/>
        </w:rPr>
      </w:pPr>
      <w:r w:rsidRPr="003D7D91">
        <w:rPr>
          <w:sz w:val="28"/>
          <w:szCs w:val="28"/>
        </w:rPr>
        <w:t xml:space="preserve">г) круглая печать (только для юридических лиц). </w:t>
      </w:r>
    </w:p>
    <w:p w:rsidR="009445EC" w:rsidRPr="003D7D91" w:rsidRDefault="009445EC" w:rsidP="009445EC">
      <w:pPr>
        <w:pStyle w:val="consplusnormal0"/>
        <w:spacing w:before="0" w:beforeAutospacing="0" w:after="0" w:afterAutospacing="0"/>
        <w:jc w:val="both"/>
        <w:outlineLvl w:val="2"/>
        <w:rPr>
          <w:sz w:val="28"/>
          <w:szCs w:val="28"/>
        </w:rPr>
      </w:pPr>
      <w:r w:rsidRPr="003D7D91">
        <w:rPr>
          <w:sz w:val="28"/>
          <w:szCs w:val="28"/>
        </w:rPr>
        <w:t> </w:t>
      </w:r>
    </w:p>
    <w:p w:rsidR="009445EC" w:rsidRPr="003D7D91" w:rsidRDefault="009445EC" w:rsidP="009445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>Статья 6.  Заключительные положения</w:t>
      </w:r>
    </w:p>
    <w:p w:rsidR="009445EC" w:rsidRPr="003D7D91" w:rsidRDefault="009445EC" w:rsidP="009445E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>6.1</w:t>
      </w:r>
      <w:r w:rsidRPr="003D7D91">
        <w:rPr>
          <w:rFonts w:ascii="Times New Roman" w:hAnsi="Times New Roman" w:cs="Times New Roman"/>
          <w:sz w:val="28"/>
          <w:szCs w:val="28"/>
        </w:rPr>
        <w:t>. Правообладатели, и (или) организации несут ответственность в соответствии с законодательством за непредставление или ненадлежащее представление сведений о муниципальном имуществе либо представление недостоверных и (или) неполных сведений о нем в Администрацию Оленьевского сельского поселения.</w:t>
      </w:r>
    </w:p>
    <w:p w:rsidR="009445EC" w:rsidRPr="003D7D91" w:rsidRDefault="009445EC" w:rsidP="009445EC">
      <w:pPr>
        <w:pStyle w:val="Con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9445EC" w:rsidRPr="003D7D91" w:rsidRDefault="009445EC" w:rsidP="009445EC">
      <w:pPr>
        <w:pStyle w:val="Con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9445EC" w:rsidRPr="003D7D91" w:rsidRDefault="009445EC" w:rsidP="009445EC">
      <w:pPr>
        <w:pStyle w:val="Con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9445EC" w:rsidRPr="003D7D91" w:rsidRDefault="009445EC" w:rsidP="009445EC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 w:rsidRPr="003D7D9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</w:p>
    <w:p w:rsidR="009445EC" w:rsidRPr="003D7D91" w:rsidRDefault="009445EC" w:rsidP="009445EC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45EC" w:rsidRDefault="009445EC" w:rsidP="009445EC"/>
    <w:p w:rsidR="003D7572" w:rsidRDefault="009445EC">
      <w:bookmarkStart w:id="0" w:name="_GoBack"/>
      <w:bookmarkEnd w:id="0"/>
    </w:p>
    <w:sectPr w:rsidR="003D7572" w:rsidSect="004A5929">
      <w:pgSz w:w="11906" w:h="16838"/>
      <w:pgMar w:top="426" w:right="850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2DC"/>
    <w:rsid w:val="00002C4F"/>
    <w:rsid w:val="00002CD5"/>
    <w:rsid w:val="000050C5"/>
    <w:rsid w:val="00006468"/>
    <w:rsid w:val="00012037"/>
    <w:rsid w:val="00012440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C08"/>
    <w:rsid w:val="000452EB"/>
    <w:rsid w:val="000471F1"/>
    <w:rsid w:val="000532A4"/>
    <w:rsid w:val="00055767"/>
    <w:rsid w:val="00055F3C"/>
    <w:rsid w:val="0007019A"/>
    <w:rsid w:val="0007425C"/>
    <w:rsid w:val="00077559"/>
    <w:rsid w:val="00090D1F"/>
    <w:rsid w:val="000930A5"/>
    <w:rsid w:val="00095D5C"/>
    <w:rsid w:val="0009612C"/>
    <w:rsid w:val="000964CA"/>
    <w:rsid w:val="000A1C91"/>
    <w:rsid w:val="000A5116"/>
    <w:rsid w:val="000C29DD"/>
    <w:rsid w:val="000C33EC"/>
    <w:rsid w:val="000C4CD2"/>
    <w:rsid w:val="000D34AD"/>
    <w:rsid w:val="000D7781"/>
    <w:rsid w:val="000E2694"/>
    <w:rsid w:val="000E4532"/>
    <w:rsid w:val="000E5147"/>
    <w:rsid w:val="000E59AD"/>
    <w:rsid w:val="000E6B30"/>
    <w:rsid w:val="00103F48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529"/>
    <w:rsid w:val="00146961"/>
    <w:rsid w:val="00147A57"/>
    <w:rsid w:val="001510D1"/>
    <w:rsid w:val="001529B7"/>
    <w:rsid w:val="00163F47"/>
    <w:rsid w:val="00166030"/>
    <w:rsid w:val="00166F16"/>
    <w:rsid w:val="0016742F"/>
    <w:rsid w:val="00174579"/>
    <w:rsid w:val="00176B3C"/>
    <w:rsid w:val="00181C5D"/>
    <w:rsid w:val="001843B6"/>
    <w:rsid w:val="00184497"/>
    <w:rsid w:val="00186B0A"/>
    <w:rsid w:val="00187803"/>
    <w:rsid w:val="001B14E2"/>
    <w:rsid w:val="001B4CD2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5FB3"/>
    <w:rsid w:val="00212ECF"/>
    <w:rsid w:val="002159D8"/>
    <w:rsid w:val="00216B06"/>
    <w:rsid w:val="00217661"/>
    <w:rsid w:val="00217B3D"/>
    <w:rsid w:val="00225C8F"/>
    <w:rsid w:val="00226C08"/>
    <w:rsid w:val="00237779"/>
    <w:rsid w:val="00244719"/>
    <w:rsid w:val="0024588F"/>
    <w:rsid w:val="00264171"/>
    <w:rsid w:val="002656CE"/>
    <w:rsid w:val="002662D7"/>
    <w:rsid w:val="0026687B"/>
    <w:rsid w:val="00267E29"/>
    <w:rsid w:val="00274F0E"/>
    <w:rsid w:val="002755E8"/>
    <w:rsid w:val="00277620"/>
    <w:rsid w:val="002807AA"/>
    <w:rsid w:val="00283DFF"/>
    <w:rsid w:val="00285A61"/>
    <w:rsid w:val="00286BF4"/>
    <w:rsid w:val="00290802"/>
    <w:rsid w:val="0029453E"/>
    <w:rsid w:val="002A1EC5"/>
    <w:rsid w:val="002A2D8A"/>
    <w:rsid w:val="002A56C9"/>
    <w:rsid w:val="002B045B"/>
    <w:rsid w:val="002B33F0"/>
    <w:rsid w:val="002B4123"/>
    <w:rsid w:val="002B50AD"/>
    <w:rsid w:val="002C6046"/>
    <w:rsid w:val="002D02BF"/>
    <w:rsid w:val="002D23BD"/>
    <w:rsid w:val="002D2F35"/>
    <w:rsid w:val="002D7E04"/>
    <w:rsid w:val="002E4858"/>
    <w:rsid w:val="002E5278"/>
    <w:rsid w:val="002E6750"/>
    <w:rsid w:val="002F03A6"/>
    <w:rsid w:val="002F3C52"/>
    <w:rsid w:val="002F4549"/>
    <w:rsid w:val="002F7800"/>
    <w:rsid w:val="0030660B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308"/>
    <w:rsid w:val="003A3AD2"/>
    <w:rsid w:val="003A5DB1"/>
    <w:rsid w:val="003A6417"/>
    <w:rsid w:val="003A6B0B"/>
    <w:rsid w:val="003A7E67"/>
    <w:rsid w:val="003B1DEE"/>
    <w:rsid w:val="003B3047"/>
    <w:rsid w:val="003B514D"/>
    <w:rsid w:val="003B554D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E86"/>
    <w:rsid w:val="004112E7"/>
    <w:rsid w:val="004175F2"/>
    <w:rsid w:val="00422E08"/>
    <w:rsid w:val="00424DAB"/>
    <w:rsid w:val="00426CA3"/>
    <w:rsid w:val="00440E24"/>
    <w:rsid w:val="00442296"/>
    <w:rsid w:val="00450754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5108"/>
    <w:rsid w:val="0059551E"/>
    <w:rsid w:val="00596BA9"/>
    <w:rsid w:val="005A0573"/>
    <w:rsid w:val="005A09C4"/>
    <w:rsid w:val="005A2C00"/>
    <w:rsid w:val="005A3E81"/>
    <w:rsid w:val="005A5D23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D55"/>
    <w:rsid w:val="005E76AA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7931"/>
    <w:rsid w:val="006B7623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21A2"/>
    <w:rsid w:val="007606E5"/>
    <w:rsid w:val="00761F1B"/>
    <w:rsid w:val="007625AD"/>
    <w:rsid w:val="007660C1"/>
    <w:rsid w:val="00770CB8"/>
    <w:rsid w:val="007775FE"/>
    <w:rsid w:val="00780694"/>
    <w:rsid w:val="00793E7F"/>
    <w:rsid w:val="00795085"/>
    <w:rsid w:val="007A2451"/>
    <w:rsid w:val="007A32A2"/>
    <w:rsid w:val="007A4781"/>
    <w:rsid w:val="007A5D04"/>
    <w:rsid w:val="007A5E54"/>
    <w:rsid w:val="007A5E88"/>
    <w:rsid w:val="007A778B"/>
    <w:rsid w:val="007B550A"/>
    <w:rsid w:val="007B5A16"/>
    <w:rsid w:val="007C7EF0"/>
    <w:rsid w:val="007D1B31"/>
    <w:rsid w:val="007D2AF0"/>
    <w:rsid w:val="007D510A"/>
    <w:rsid w:val="007D585E"/>
    <w:rsid w:val="007E0344"/>
    <w:rsid w:val="007E1555"/>
    <w:rsid w:val="007E649B"/>
    <w:rsid w:val="007E6E00"/>
    <w:rsid w:val="007E7791"/>
    <w:rsid w:val="007F3057"/>
    <w:rsid w:val="007F404C"/>
    <w:rsid w:val="007F7204"/>
    <w:rsid w:val="0080189F"/>
    <w:rsid w:val="00814DAE"/>
    <w:rsid w:val="00815AD3"/>
    <w:rsid w:val="0082155E"/>
    <w:rsid w:val="00822FC8"/>
    <w:rsid w:val="008234D3"/>
    <w:rsid w:val="00827280"/>
    <w:rsid w:val="0082784F"/>
    <w:rsid w:val="00831709"/>
    <w:rsid w:val="00832AFA"/>
    <w:rsid w:val="008363F4"/>
    <w:rsid w:val="00842A57"/>
    <w:rsid w:val="00843F29"/>
    <w:rsid w:val="008476AA"/>
    <w:rsid w:val="008515D8"/>
    <w:rsid w:val="00861AAE"/>
    <w:rsid w:val="0086215D"/>
    <w:rsid w:val="00866F1F"/>
    <w:rsid w:val="00870768"/>
    <w:rsid w:val="0087152B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C0829"/>
    <w:rsid w:val="008C0D09"/>
    <w:rsid w:val="008C0E9A"/>
    <w:rsid w:val="008C34FF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1392"/>
    <w:rsid w:val="009115BC"/>
    <w:rsid w:val="0091320D"/>
    <w:rsid w:val="00915CEE"/>
    <w:rsid w:val="0092498B"/>
    <w:rsid w:val="00930552"/>
    <w:rsid w:val="00931F50"/>
    <w:rsid w:val="00936725"/>
    <w:rsid w:val="00937DA3"/>
    <w:rsid w:val="009445EC"/>
    <w:rsid w:val="009470FA"/>
    <w:rsid w:val="00956E9B"/>
    <w:rsid w:val="00991965"/>
    <w:rsid w:val="00993503"/>
    <w:rsid w:val="00996558"/>
    <w:rsid w:val="009A39E2"/>
    <w:rsid w:val="009A44B0"/>
    <w:rsid w:val="009A4911"/>
    <w:rsid w:val="009C01FA"/>
    <w:rsid w:val="009C2465"/>
    <w:rsid w:val="009C2BB2"/>
    <w:rsid w:val="009C5E9F"/>
    <w:rsid w:val="009C650A"/>
    <w:rsid w:val="009C7F73"/>
    <w:rsid w:val="009D1A08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111E0"/>
    <w:rsid w:val="00A1249D"/>
    <w:rsid w:val="00A165AA"/>
    <w:rsid w:val="00A20515"/>
    <w:rsid w:val="00A2069F"/>
    <w:rsid w:val="00A221A0"/>
    <w:rsid w:val="00A22E03"/>
    <w:rsid w:val="00A269FA"/>
    <w:rsid w:val="00A36988"/>
    <w:rsid w:val="00A41841"/>
    <w:rsid w:val="00A42AC0"/>
    <w:rsid w:val="00A46925"/>
    <w:rsid w:val="00A50766"/>
    <w:rsid w:val="00A51D04"/>
    <w:rsid w:val="00A62E98"/>
    <w:rsid w:val="00A6554F"/>
    <w:rsid w:val="00A72160"/>
    <w:rsid w:val="00A7224C"/>
    <w:rsid w:val="00A77245"/>
    <w:rsid w:val="00A82F8E"/>
    <w:rsid w:val="00A90CA3"/>
    <w:rsid w:val="00AA06C2"/>
    <w:rsid w:val="00AA4348"/>
    <w:rsid w:val="00AA688C"/>
    <w:rsid w:val="00AB4D40"/>
    <w:rsid w:val="00AC556F"/>
    <w:rsid w:val="00AC5F4F"/>
    <w:rsid w:val="00AD1A68"/>
    <w:rsid w:val="00AD34B4"/>
    <w:rsid w:val="00AD4A3D"/>
    <w:rsid w:val="00AE2CDD"/>
    <w:rsid w:val="00AE4B3B"/>
    <w:rsid w:val="00AF1E10"/>
    <w:rsid w:val="00AF2156"/>
    <w:rsid w:val="00AF2C27"/>
    <w:rsid w:val="00AF2E47"/>
    <w:rsid w:val="00AF51CF"/>
    <w:rsid w:val="00B00148"/>
    <w:rsid w:val="00B02CE2"/>
    <w:rsid w:val="00B06734"/>
    <w:rsid w:val="00B11E0F"/>
    <w:rsid w:val="00B144E7"/>
    <w:rsid w:val="00B153A9"/>
    <w:rsid w:val="00B16108"/>
    <w:rsid w:val="00B23F61"/>
    <w:rsid w:val="00B31AE5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2AC9"/>
    <w:rsid w:val="00B70991"/>
    <w:rsid w:val="00B71F03"/>
    <w:rsid w:val="00B80EE8"/>
    <w:rsid w:val="00B859C4"/>
    <w:rsid w:val="00B90B90"/>
    <w:rsid w:val="00B922FB"/>
    <w:rsid w:val="00B92D90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E593F"/>
    <w:rsid w:val="00BF2F9D"/>
    <w:rsid w:val="00BF4DB1"/>
    <w:rsid w:val="00BF4F74"/>
    <w:rsid w:val="00C009C9"/>
    <w:rsid w:val="00C04E46"/>
    <w:rsid w:val="00C1693B"/>
    <w:rsid w:val="00C171B4"/>
    <w:rsid w:val="00C172DC"/>
    <w:rsid w:val="00C21B74"/>
    <w:rsid w:val="00C22730"/>
    <w:rsid w:val="00C24418"/>
    <w:rsid w:val="00C2447F"/>
    <w:rsid w:val="00C253BA"/>
    <w:rsid w:val="00C31C12"/>
    <w:rsid w:val="00C3412F"/>
    <w:rsid w:val="00C36090"/>
    <w:rsid w:val="00C410A6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B1B"/>
    <w:rsid w:val="00C83670"/>
    <w:rsid w:val="00C83951"/>
    <w:rsid w:val="00C90040"/>
    <w:rsid w:val="00C938AE"/>
    <w:rsid w:val="00C9533A"/>
    <w:rsid w:val="00CA36D5"/>
    <w:rsid w:val="00CA3AA5"/>
    <w:rsid w:val="00CB0AA8"/>
    <w:rsid w:val="00CB1C1E"/>
    <w:rsid w:val="00CC0FF1"/>
    <w:rsid w:val="00CC48EB"/>
    <w:rsid w:val="00CD0219"/>
    <w:rsid w:val="00CD371A"/>
    <w:rsid w:val="00CE091F"/>
    <w:rsid w:val="00CE6282"/>
    <w:rsid w:val="00CE6876"/>
    <w:rsid w:val="00CE7970"/>
    <w:rsid w:val="00CF0848"/>
    <w:rsid w:val="00CF11AE"/>
    <w:rsid w:val="00CF63A6"/>
    <w:rsid w:val="00D0012D"/>
    <w:rsid w:val="00D10E8B"/>
    <w:rsid w:val="00D11671"/>
    <w:rsid w:val="00D12CCB"/>
    <w:rsid w:val="00D17A75"/>
    <w:rsid w:val="00D23E31"/>
    <w:rsid w:val="00D2744A"/>
    <w:rsid w:val="00D3166E"/>
    <w:rsid w:val="00D44014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7147E"/>
    <w:rsid w:val="00D72A4D"/>
    <w:rsid w:val="00D749AD"/>
    <w:rsid w:val="00D81542"/>
    <w:rsid w:val="00D876F6"/>
    <w:rsid w:val="00D87AA9"/>
    <w:rsid w:val="00D95F97"/>
    <w:rsid w:val="00DA54C2"/>
    <w:rsid w:val="00DA64E1"/>
    <w:rsid w:val="00DA7244"/>
    <w:rsid w:val="00DA79BB"/>
    <w:rsid w:val="00DB0BA4"/>
    <w:rsid w:val="00DB7183"/>
    <w:rsid w:val="00DB742F"/>
    <w:rsid w:val="00DC0FA9"/>
    <w:rsid w:val="00DC3BFB"/>
    <w:rsid w:val="00DD1E51"/>
    <w:rsid w:val="00DE1048"/>
    <w:rsid w:val="00DE194C"/>
    <w:rsid w:val="00DE305B"/>
    <w:rsid w:val="00DE3DD4"/>
    <w:rsid w:val="00DF52E6"/>
    <w:rsid w:val="00E065C0"/>
    <w:rsid w:val="00E1347E"/>
    <w:rsid w:val="00E15122"/>
    <w:rsid w:val="00E15303"/>
    <w:rsid w:val="00E15DE8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7EA0"/>
    <w:rsid w:val="00ED1013"/>
    <w:rsid w:val="00ED2BDB"/>
    <w:rsid w:val="00ED570B"/>
    <w:rsid w:val="00F01A10"/>
    <w:rsid w:val="00F05830"/>
    <w:rsid w:val="00F112C0"/>
    <w:rsid w:val="00F1218B"/>
    <w:rsid w:val="00F1237C"/>
    <w:rsid w:val="00F12914"/>
    <w:rsid w:val="00F13B1D"/>
    <w:rsid w:val="00F234BF"/>
    <w:rsid w:val="00F27592"/>
    <w:rsid w:val="00F326E9"/>
    <w:rsid w:val="00F33BAA"/>
    <w:rsid w:val="00F34D32"/>
    <w:rsid w:val="00F5303A"/>
    <w:rsid w:val="00F543FF"/>
    <w:rsid w:val="00F54F7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445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9445E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9445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basedOn w:val="a"/>
    <w:rsid w:val="00944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944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a"/>
    <w:basedOn w:val="a"/>
    <w:rsid w:val="00944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middle">
    <w:name w:val="acxspmiddle"/>
    <w:basedOn w:val="a"/>
    <w:rsid w:val="00944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last">
    <w:name w:val="acxsplast"/>
    <w:basedOn w:val="a"/>
    <w:rsid w:val="00944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445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9445E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9445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basedOn w:val="a"/>
    <w:rsid w:val="00944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944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a"/>
    <w:basedOn w:val="a"/>
    <w:rsid w:val="00944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middle">
    <w:name w:val="acxspmiddle"/>
    <w:basedOn w:val="a"/>
    <w:rsid w:val="00944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last">
    <w:name w:val="acxsplast"/>
    <w:basedOn w:val="a"/>
    <w:rsid w:val="00944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2068</Words>
  <Characters>11794</Characters>
  <Application>Microsoft Office Word</Application>
  <DocSecurity>0</DocSecurity>
  <Lines>98</Lines>
  <Paragraphs>27</Paragraphs>
  <ScaleCrop>false</ScaleCrop>
  <Company/>
  <LinksUpToDate>false</LinksUpToDate>
  <CharactersWithSpaces>13835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2014-06-25T05:54:00Z</dcterms:created>
  <dcterms:modified xsi:type="dcterms:W3CDTF">2014-06-25T05:54:00Z</dcterms:modified>
</cp:coreProperties>
</file>